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DA0A" w14:textId="31772A72" w:rsidR="00491852" w:rsidRPr="00BE3757" w:rsidRDefault="00491852">
      <w:pPr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>（様式３号）</w:t>
      </w:r>
    </w:p>
    <w:p w14:paraId="76730F0F" w14:textId="77777777" w:rsidR="00491852" w:rsidRPr="00BE3757" w:rsidRDefault="00491852" w:rsidP="00491852">
      <w:pPr>
        <w:jc w:val="center"/>
        <w:rPr>
          <w:rFonts w:ascii="ＭＳ 明朝" w:eastAsia="ＭＳ 明朝" w:hAnsi="ＭＳ 明朝"/>
          <w:sz w:val="28"/>
          <w:szCs w:val="24"/>
        </w:rPr>
      </w:pPr>
      <w:r w:rsidRPr="00BE3757">
        <w:rPr>
          <w:rFonts w:ascii="ＭＳ 明朝" w:eastAsia="ＭＳ 明朝" w:hAnsi="ＭＳ 明朝" w:hint="eastAsia"/>
          <w:spacing w:val="402"/>
          <w:kern w:val="0"/>
          <w:sz w:val="44"/>
          <w:szCs w:val="24"/>
          <w:fitText w:val="2926" w:id="-1003702272"/>
        </w:rPr>
        <w:t>委嘱</w:t>
      </w:r>
      <w:r w:rsidRPr="00BE3757">
        <w:rPr>
          <w:rFonts w:ascii="ＭＳ 明朝" w:eastAsia="ＭＳ 明朝" w:hAnsi="ＭＳ 明朝" w:hint="eastAsia"/>
          <w:spacing w:val="-1"/>
          <w:kern w:val="0"/>
          <w:sz w:val="44"/>
          <w:szCs w:val="24"/>
          <w:fitText w:val="2926" w:id="-1003702272"/>
        </w:rPr>
        <w:t>状</w:t>
      </w:r>
    </w:p>
    <w:p w14:paraId="695EBC3A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7267FEC5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1AA5B585" w14:textId="2E2C37CE" w:rsidR="00CB2A39" w:rsidRPr="00BE3757" w:rsidRDefault="00491852" w:rsidP="00491852">
      <w:pPr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CB2A39" w:rsidRPr="00BE375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2315CCC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1AC1E1C4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1AFEE603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3FCAB158" w14:textId="421643CF" w:rsidR="00CB2A39" w:rsidRPr="00BE3757" w:rsidRDefault="00CB2A39" w:rsidP="00CB2A39">
      <w:pPr>
        <w:ind w:firstLineChars="100" w:firstLine="218"/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>鳥取県農業経営・就農支援センターが重点</w:t>
      </w:r>
      <w:r w:rsidR="00C65B50" w:rsidRPr="00BE3757">
        <w:rPr>
          <w:rFonts w:ascii="ＭＳ 明朝" w:eastAsia="ＭＳ 明朝" w:hAnsi="ＭＳ 明朝" w:hint="eastAsia"/>
          <w:sz w:val="24"/>
          <w:szCs w:val="24"/>
        </w:rPr>
        <w:t>支援対象者</w:t>
      </w:r>
      <w:r w:rsidRPr="00BE3757">
        <w:rPr>
          <w:rFonts w:ascii="ＭＳ 明朝" w:eastAsia="ＭＳ 明朝" w:hAnsi="ＭＳ 明朝" w:hint="eastAsia"/>
          <w:sz w:val="24"/>
          <w:szCs w:val="24"/>
        </w:rPr>
        <w:t>等の課題解決の支援のために派遣する専門家</w:t>
      </w:r>
      <w:r w:rsidR="009123B9" w:rsidRPr="00BE3757">
        <w:rPr>
          <w:rFonts w:ascii="ＭＳ 明朝" w:eastAsia="ＭＳ 明朝" w:hAnsi="ＭＳ 明朝" w:hint="eastAsia"/>
          <w:sz w:val="24"/>
          <w:szCs w:val="24"/>
        </w:rPr>
        <w:t>として、下記のとおり</w:t>
      </w:r>
      <w:r w:rsidRPr="00BE3757">
        <w:rPr>
          <w:rFonts w:ascii="ＭＳ 明朝" w:eastAsia="ＭＳ 明朝" w:hAnsi="ＭＳ 明朝" w:hint="eastAsia"/>
          <w:sz w:val="24"/>
          <w:szCs w:val="24"/>
        </w:rPr>
        <w:t>委嘱します。</w:t>
      </w:r>
    </w:p>
    <w:p w14:paraId="5E0255E8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1AA6966D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63DC8283" w14:textId="1D87C8B0" w:rsidR="00491852" w:rsidRPr="00BE3757" w:rsidRDefault="00491852" w:rsidP="00491852">
      <w:pPr>
        <w:pStyle w:val="a9"/>
      </w:pPr>
      <w:r w:rsidRPr="00BE3757">
        <w:rPr>
          <w:rFonts w:hint="eastAsia"/>
        </w:rPr>
        <w:t>記</w:t>
      </w:r>
    </w:p>
    <w:p w14:paraId="1913E336" w14:textId="77777777" w:rsidR="00CB2A39" w:rsidRPr="00BE3757" w:rsidRDefault="00CB2A39"/>
    <w:p w14:paraId="081292D7" w14:textId="77777777" w:rsidR="00491852" w:rsidRPr="00BE3757" w:rsidRDefault="00491852">
      <w:pPr>
        <w:rPr>
          <w:rFonts w:ascii="ＭＳ 明朝" w:eastAsia="ＭＳ 明朝" w:hAnsi="ＭＳ 明朝"/>
          <w:sz w:val="24"/>
          <w:szCs w:val="24"/>
        </w:rPr>
      </w:pPr>
    </w:p>
    <w:p w14:paraId="2B005E44" w14:textId="5131405D" w:rsidR="00CB2A39" w:rsidRPr="00BE3757" w:rsidRDefault="009123B9" w:rsidP="009123B9">
      <w:pPr>
        <w:ind w:firstLineChars="100" w:firstLine="218"/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65B50" w:rsidRPr="00BE3757">
        <w:rPr>
          <w:rFonts w:ascii="ＭＳ 明朝" w:eastAsia="ＭＳ 明朝" w:hAnsi="ＭＳ 明朝" w:hint="eastAsia"/>
          <w:sz w:val="24"/>
          <w:szCs w:val="24"/>
        </w:rPr>
        <w:t>委嘱期間　　　令和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5B50" w:rsidRPr="00BE3757">
        <w:rPr>
          <w:rFonts w:ascii="ＭＳ 明朝" w:eastAsia="ＭＳ 明朝" w:hAnsi="ＭＳ 明朝" w:hint="eastAsia"/>
          <w:sz w:val="24"/>
          <w:szCs w:val="24"/>
        </w:rPr>
        <w:t>年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5B50" w:rsidRPr="00BE3757">
        <w:rPr>
          <w:rFonts w:ascii="ＭＳ 明朝" w:eastAsia="ＭＳ 明朝" w:hAnsi="ＭＳ 明朝" w:hint="eastAsia"/>
          <w:sz w:val="24"/>
          <w:szCs w:val="24"/>
        </w:rPr>
        <w:t>月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5B50" w:rsidRPr="00BE3757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2A39" w:rsidRPr="00BE3757">
        <w:rPr>
          <w:rFonts w:ascii="ＭＳ 明朝" w:eastAsia="ＭＳ 明朝" w:hAnsi="ＭＳ 明朝" w:hint="eastAsia"/>
          <w:sz w:val="24"/>
          <w:szCs w:val="24"/>
        </w:rPr>
        <w:t>年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2A39" w:rsidRPr="00BE3757">
        <w:rPr>
          <w:rFonts w:ascii="ＭＳ 明朝" w:eastAsia="ＭＳ 明朝" w:hAnsi="ＭＳ 明朝" w:hint="eastAsia"/>
          <w:sz w:val="24"/>
          <w:szCs w:val="24"/>
        </w:rPr>
        <w:t>月</w:t>
      </w:r>
      <w:r w:rsidR="00491852" w:rsidRPr="00BE37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2A39" w:rsidRPr="00BE3757">
        <w:rPr>
          <w:rFonts w:ascii="ＭＳ 明朝" w:eastAsia="ＭＳ 明朝" w:hAnsi="ＭＳ 明朝" w:hint="eastAsia"/>
          <w:sz w:val="24"/>
          <w:szCs w:val="24"/>
        </w:rPr>
        <w:t>日まで</w:t>
      </w:r>
    </w:p>
    <w:p w14:paraId="482D33C4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0927B09C" w14:textId="48747F27" w:rsidR="00CB2A39" w:rsidRPr="00BE3757" w:rsidRDefault="009123B9" w:rsidP="00C34D2E">
      <w:pPr>
        <w:ind w:firstLineChars="100" w:firstLine="218"/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95932" w:rsidRPr="00BE3757">
        <w:rPr>
          <w:rFonts w:ascii="ＭＳ 明朝" w:eastAsia="ＭＳ 明朝" w:hAnsi="ＭＳ 明朝" w:hint="eastAsia"/>
          <w:sz w:val="24"/>
          <w:szCs w:val="24"/>
        </w:rPr>
        <w:t xml:space="preserve">委嘱条件　　　</w:t>
      </w:r>
      <w:r w:rsidR="00F95932" w:rsidRPr="00BE3757">
        <w:rPr>
          <w:rFonts w:ascii="ＭＳ 明朝" w:eastAsia="ＭＳ 明朝" w:hAnsi="ＭＳ 明朝" w:hint="eastAsia"/>
          <w:sz w:val="24"/>
        </w:rPr>
        <w:t>鳥取県農業経営・就農支援センター専門家登録派遣規程による</w:t>
      </w:r>
    </w:p>
    <w:p w14:paraId="52AF124F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215E3F09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5BC21980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40592D26" w14:textId="25E313A9" w:rsidR="00CB2A39" w:rsidRPr="00BE3757" w:rsidRDefault="00C65B50" w:rsidP="00491852">
      <w:pPr>
        <w:ind w:firstLineChars="300" w:firstLine="654"/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>令和</w:t>
      </w:r>
      <w:r w:rsidR="00BE37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3757">
        <w:rPr>
          <w:rFonts w:ascii="ＭＳ 明朝" w:eastAsia="ＭＳ 明朝" w:hAnsi="ＭＳ 明朝" w:hint="eastAsia"/>
          <w:sz w:val="24"/>
          <w:szCs w:val="24"/>
        </w:rPr>
        <w:t>年</w:t>
      </w:r>
      <w:r w:rsidR="009123B9" w:rsidRPr="00BE37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3757">
        <w:rPr>
          <w:rFonts w:ascii="ＭＳ 明朝" w:eastAsia="ＭＳ 明朝" w:hAnsi="ＭＳ 明朝" w:hint="eastAsia"/>
          <w:sz w:val="24"/>
          <w:szCs w:val="24"/>
        </w:rPr>
        <w:t>月</w:t>
      </w:r>
      <w:r w:rsidR="009123B9" w:rsidRPr="00BE37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2A39" w:rsidRPr="00BE375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825E8FE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2168181D" w14:textId="77777777" w:rsidR="00CB2A39" w:rsidRPr="00BE3757" w:rsidRDefault="00CB2A39">
      <w:pPr>
        <w:rPr>
          <w:rFonts w:ascii="ＭＳ 明朝" w:eastAsia="ＭＳ 明朝" w:hAnsi="ＭＳ 明朝"/>
          <w:sz w:val="24"/>
          <w:szCs w:val="24"/>
        </w:rPr>
      </w:pPr>
    </w:p>
    <w:p w14:paraId="3171E116" w14:textId="37035B3C" w:rsidR="00CB2A39" w:rsidRPr="00BE3757" w:rsidRDefault="00C65B50" w:rsidP="00491852">
      <w:pPr>
        <w:ind w:leftChars="600" w:left="1128" w:firstLineChars="1200" w:firstLine="2617"/>
        <w:rPr>
          <w:rFonts w:ascii="ＭＳ 明朝" w:eastAsia="ＭＳ 明朝" w:hAnsi="ＭＳ 明朝"/>
          <w:sz w:val="24"/>
          <w:szCs w:val="24"/>
        </w:rPr>
      </w:pPr>
      <w:r w:rsidRPr="00BE3757">
        <w:rPr>
          <w:rFonts w:ascii="ＭＳ 明朝" w:eastAsia="ＭＳ 明朝" w:hAnsi="ＭＳ 明朝" w:hint="eastAsia"/>
          <w:sz w:val="24"/>
          <w:szCs w:val="24"/>
        </w:rPr>
        <w:t>鳥取県農林水産部農業振興局経営支援課長</w:t>
      </w:r>
    </w:p>
    <w:sectPr w:rsidR="00CB2A39" w:rsidRPr="00BE3757" w:rsidSect="00261C59">
      <w:pgSz w:w="11906" w:h="16838" w:code="9"/>
      <w:pgMar w:top="1418" w:right="1418" w:bottom="1418" w:left="1418" w:header="851" w:footer="992" w:gutter="0"/>
      <w:cols w:space="425"/>
      <w:docGrid w:type="linesAndChars" w:linePitch="37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28AC" w14:textId="77777777" w:rsidR="00C65B50" w:rsidRDefault="00C65B50" w:rsidP="00C65B50">
      <w:r>
        <w:separator/>
      </w:r>
    </w:p>
  </w:endnote>
  <w:endnote w:type="continuationSeparator" w:id="0">
    <w:p w14:paraId="3B371EC7" w14:textId="77777777" w:rsidR="00C65B50" w:rsidRDefault="00C65B50" w:rsidP="00C6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27CF" w14:textId="77777777" w:rsidR="00C65B50" w:rsidRDefault="00C65B50" w:rsidP="00C65B50">
      <w:r>
        <w:separator/>
      </w:r>
    </w:p>
  </w:footnote>
  <w:footnote w:type="continuationSeparator" w:id="0">
    <w:p w14:paraId="19BBD531" w14:textId="77777777" w:rsidR="00C65B50" w:rsidRDefault="00C65B50" w:rsidP="00C6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BC"/>
    <w:rsid w:val="00012ABC"/>
    <w:rsid w:val="00261C59"/>
    <w:rsid w:val="00491852"/>
    <w:rsid w:val="00713BE2"/>
    <w:rsid w:val="009123B9"/>
    <w:rsid w:val="009207B5"/>
    <w:rsid w:val="009C6CDE"/>
    <w:rsid w:val="00BE3757"/>
    <w:rsid w:val="00C34D2E"/>
    <w:rsid w:val="00C65B50"/>
    <w:rsid w:val="00CB2A39"/>
    <w:rsid w:val="00F2140E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2E700"/>
  <w15:chartTrackingRefBased/>
  <w15:docId w15:val="{08D2D3A4-CFE0-4E9C-B692-2C8D89D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5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50"/>
  </w:style>
  <w:style w:type="paragraph" w:styleId="a7">
    <w:name w:val="footer"/>
    <w:basedOn w:val="a"/>
    <w:link w:val="a8"/>
    <w:uiPriority w:val="99"/>
    <w:unhideWhenUsed/>
    <w:rsid w:val="00C65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50"/>
  </w:style>
  <w:style w:type="paragraph" w:styleId="a9">
    <w:name w:val="Note Heading"/>
    <w:basedOn w:val="a"/>
    <w:next w:val="a"/>
    <w:link w:val="aa"/>
    <w:uiPriority w:val="99"/>
    <w:unhideWhenUsed/>
    <w:rsid w:val="009123B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123B9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23B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123B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吉田 崇史</cp:lastModifiedBy>
  <cp:revision>9</cp:revision>
  <cp:lastPrinted>2022-05-25T05:02:00Z</cp:lastPrinted>
  <dcterms:created xsi:type="dcterms:W3CDTF">2022-05-25T04:44:00Z</dcterms:created>
  <dcterms:modified xsi:type="dcterms:W3CDTF">2024-04-12T01:33:00Z</dcterms:modified>
</cp:coreProperties>
</file>